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315" w:rsidRPr="00EB6315" w:rsidRDefault="00615207" w:rsidP="006152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B6315">
        <w:rPr>
          <w:rFonts w:ascii="Times New Roman" w:eastAsia="Times New Roman" w:hAnsi="Times New Roman" w:cs="Times New Roman"/>
          <w:b/>
          <w:sz w:val="24"/>
          <w:szCs w:val="24"/>
        </w:rPr>
        <w:t>Указания</w:t>
      </w:r>
    </w:p>
    <w:p w:rsidR="00615207" w:rsidRDefault="00615207" w:rsidP="006152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15207">
        <w:rPr>
          <w:rFonts w:ascii="Times New Roman" w:eastAsia="Times New Roman" w:hAnsi="Times New Roman" w:cs="Times New Roman"/>
          <w:sz w:val="24"/>
          <w:szCs w:val="24"/>
        </w:rPr>
        <w:t>по заполнению формы федерального статистического наблюдения</w:t>
      </w:r>
    </w:p>
    <w:p w:rsidR="00385A92" w:rsidRPr="008B2627" w:rsidRDefault="00385A92" w:rsidP="0061520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8B2627">
        <w:rPr>
          <w:rFonts w:ascii="Times New Roman" w:eastAsia="Times New Roman" w:hAnsi="Times New Roman" w:cs="Times New Roman"/>
          <w:sz w:val="16"/>
          <w:szCs w:val="16"/>
        </w:rPr>
        <w:t>(Приказ Росстата от 16.10.2013г. №410)</w:t>
      </w:r>
    </w:p>
    <w:p w:rsidR="00615207" w:rsidRPr="00615207" w:rsidRDefault="00615207" w:rsidP="006152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15207" w:rsidRPr="00574CAD" w:rsidRDefault="00615207" w:rsidP="00364C88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72792"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Форма федерального статистического наблюдения N 11 "Сведения о заболеваниях </w:t>
      </w:r>
      <w:r w:rsidRPr="00272792">
        <w:rPr>
          <w:rFonts w:ascii="Times New Roman" w:eastAsia="Times New Roman" w:hAnsi="Times New Roman" w:cs="Times New Roman"/>
          <w:b/>
          <w:sz w:val="23"/>
          <w:szCs w:val="23"/>
        </w:rPr>
        <w:t>наркологическими расстройствами"</w:t>
      </w:r>
      <w:r w:rsidRPr="00574CAD">
        <w:rPr>
          <w:rFonts w:ascii="Times New Roman" w:eastAsia="Times New Roman" w:hAnsi="Times New Roman" w:cs="Times New Roman"/>
          <w:sz w:val="23"/>
          <w:szCs w:val="23"/>
        </w:rPr>
        <w:t xml:space="preserve"> (далее - Форма) заполняется на основании сведений, содержащихся в первичной учетной медицинской документации.</w:t>
      </w:r>
    </w:p>
    <w:p w:rsidR="00615207" w:rsidRPr="00574CAD" w:rsidRDefault="00615207" w:rsidP="00364C88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574CAD">
        <w:rPr>
          <w:rFonts w:ascii="Times New Roman" w:eastAsia="Times New Roman" w:hAnsi="Times New Roman" w:cs="Times New Roman"/>
          <w:sz w:val="23"/>
          <w:szCs w:val="23"/>
        </w:rPr>
        <w:t>При составлении формы должна быть обеспечена полнота заполнения и достоверность содержащихся в ней статистических данных. Данные приводятся в тех единицах измерения, которые указаны в форме.</w:t>
      </w:r>
    </w:p>
    <w:p w:rsidR="00615207" w:rsidRPr="00574CAD" w:rsidRDefault="00615207" w:rsidP="00364C88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574CAD">
        <w:rPr>
          <w:rFonts w:ascii="Times New Roman" w:eastAsia="Times New Roman" w:hAnsi="Times New Roman" w:cs="Times New Roman"/>
          <w:sz w:val="23"/>
          <w:szCs w:val="23"/>
        </w:rPr>
        <w:t>В адресной части указывается полное наименование отчитывающейся организации в соответствии с учредительными документами, зарегистрированными в установленном порядке, а затем в скобках - краткое наименование.</w:t>
      </w:r>
    </w:p>
    <w:p w:rsidR="00615207" w:rsidRPr="00574CAD" w:rsidRDefault="00615207" w:rsidP="00364C88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574CAD">
        <w:rPr>
          <w:rFonts w:ascii="Times New Roman" w:eastAsia="Times New Roman" w:hAnsi="Times New Roman" w:cs="Times New Roman"/>
          <w:sz w:val="23"/>
          <w:szCs w:val="23"/>
        </w:rPr>
        <w:t>Юридическое лицо проставляет в кодовой части формы код Общероссийского классификатора предприятий и организаций (ОКПО) на основании Уведомления о присвоении кода ОКПО, направляемого (выдаваемого) организациям территориальными органами Росстата.</w:t>
      </w:r>
    </w:p>
    <w:p w:rsidR="00615207" w:rsidRPr="00574CAD" w:rsidRDefault="00615207" w:rsidP="00364C88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574CAD">
        <w:rPr>
          <w:rFonts w:ascii="Times New Roman" w:eastAsia="Times New Roman" w:hAnsi="Times New Roman" w:cs="Times New Roman"/>
          <w:sz w:val="23"/>
          <w:szCs w:val="23"/>
        </w:rPr>
        <w:t>Основным источником информации при составлении Формы являются: форма N 030-1/02 "Карта обратившегося за психиатрической (наркологической) помощью", а также форма N 025/у-04 "Медицинская карта амбулаторного больного" или форма N 025/у-05-88 "Медицинская карта амбулаторного наркологического больного".</w:t>
      </w:r>
    </w:p>
    <w:p w:rsidR="00615207" w:rsidRPr="00574CAD" w:rsidRDefault="00615207" w:rsidP="00364C88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574CAD">
        <w:rPr>
          <w:rFonts w:ascii="Times New Roman" w:eastAsia="Times New Roman" w:hAnsi="Times New Roman" w:cs="Times New Roman"/>
          <w:sz w:val="23"/>
          <w:szCs w:val="23"/>
        </w:rPr>
        <w:t>В Форму включаются сведения обо всех зарегистрированных пациентах с наркологическими расстройствами, обратившихся в амбулаторные организации к психиатру-наркологу или психиатру.</w:t>
      </w:r>
    </w:p>
    <w:p w:rsidR="00615207" w:rsidRPr="00574CAD" w:rsidRDefault="00615207" w:rsidP="00364C88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 w:rsidRPr="00574CAD">
        <w:rPr>
          <w:rFonts w:ascii="Times New Roman" w:eastAsia="Times New Roman" w:hAnsi="Times New Roman" w:cs="Times New Roman"/>
          <w:sz w:val="23"/>
          <w:szCs w:val="23"/>
        </w:rPr>
        <w:t xml:space="preserve">Из общего числа зарегистрированных пациентов выделяются лица, обратившиеся в соответствии с Международной статистической классификацией болезней и проблем, связанных со здоровьем, десятого пересмотра, со следующими расстройствами: синдром зависимости от алкоголя (алкоголизм), включая расстройства </w:t>
      </w:r>
      <w:proofErr w:type="spellStart"/>
      <w:r w:rsidRPr="00574CAD">
        <w:rPr>
          <w:rFonts w:ascii="Times New Roman" w:eastAsia="Times New Roman" w:hAnsi="Times New Roman" w:cs="Times New Roman"/>
          <w:sz w:val="23"/>
          <w:szCs w:val="23"/>
        </w:rPr>
        <w:t>психотического</w:t>
      </w:r>
      <w:proofErr w:type="spellEnd"/>
      <w:r w:rsidRPr="00574CAD">
        <w:rPr>
          <w:rFonts w:ascii="Times New Roman" w:eastAsia="Times New Roman" w:hAnsi="Times New Roman" w:cs="Times New Roman"/>
          <w:sz w:val="23"/>
          <w:szCs w:val="23"/>
        </w:rPr>
        <w:t xml:space="preserve"> уровня, связанные с употреблением алкоголя; синдром зависимости от наркотиков (наркомания), включая расстройства </w:t>
      </w:r>
      <w:proofErr w:type="spellStart"/>
      <w:r w:rsidRPr="00574CAD">
        <w:rPr>
          <w:rFonts w:ascii="Times New Roman" w:eastAsia="Times New Roman" w:hAnsi="Times New Roman" w:cs="Times New Roman"/>
          <w:sz w:val="23"/>
          <w:szCs w:val="23"/>
        </w:rPr>
        <w:t>психотического</w:t>
      </w:r>
      <w:proofErr w:type="spellEnd"/>
      <w:r w:rsidRPr="00574CAD">
        <w:rPr>
          <w:rFonts w:ascii="Times New Roman" w:eastAsia="Times New Roman" w:hAnsi="Times New Roman" w:cs="Times New Roman"/>
          <w:sz w:val="23"/>
          <w:szCs w:val="23"/>
        </w:rPr>
        <w:t xml:space="preserve"> уровня, связанные с употреблением наркотиков;</w:t>
      </w:r>
      <w:proofErr w:type="gramEnd"/>
      <w:r w:rsidRPr="00574CAD">
        <w:rPr>
          <w:rFonts w:ascii="Times New Roman" w:eastAsia="Times New Roman" w:hAnsi="Times New Roman" w:cs="Times New Roman"/>
          <w:sz w:val="23"/>
          <w:szCs w:val="23"/>
        </w:rPr>
        <w:t xml:space="preserve"> синдром зависимости от ненаркотических </w:t>
      </w:r>
      <w:proofErr w:type="spellStart"/>
      <w:r w:rsidRPr="00574CAD">
        <w:rPr>
          <w:rFonts w:ascii="Times New Roman" w:eastAsia="Times New Roman" w:hAnsi="Times New Roman" w:cs="Times New Roman"/>
          <w:sz w:val="23"/>
          <w:szCs w:val="23"/>
        </w:rPr>
        <w:t>психоактивных</w:t>
      </w:r>
      <w:proofErr w:type="spellEnd"/>
      <w:r w:rsidRPr="00574CAD">
        <w:rPr>
          <w:rFonts w:ascii="Times New Roman" w:eastAsia="Times New Roman" w:hAnsi="Times New Roman" w:cs="Times New Roman"/>
          <w:sz w:val="23"/>
          <w:szCs w:val="23"/>
        </w:rPr>
        <w:t xml:space="preserve"> веществ (далее - ПАВ), включая расстройства </w:t>
      </w:r>
      <w:proofErr w:type="spellStart"/>
      <w:r w:rsidRPr="00574CAD">
        <w:rPr>
          <w:rFonts w:ascii="Times New Roman" w:eastAsia="Times New Roman" w:hAnsi="Times New Roman" w:cs="Times New Roman"/>
          <w:sz w:val="23"/>
          <w:szCs w:val="23"/>
        </w:rPr>
        <w:t>психотического</w:t>
      </w:r>
      <w:proofErr w:type="spellEnd"/>
      <w:r w:rsidRPr="00574CAD">
        <w:rPr>
          <w:rFonts w:ascii="Times New Roman" w:eastAsia="Times New Roman" w:hAnsi="Times New Roman" w:cs="Times New Roman"/>
          <w:sz w:val="23"/>
          <w:szCs w:val="23"/>
        </w:rPr>
        <w:t xml:space="preserve"> уровня, связанные с употреблением ненаркотических ПАВ. Кроме того, показываются лица, употребляющие алкоголь, наркотические и ненаркотические ПАВ с вредными последствиями, а также лица, обратившиеся за наркологической помощью по поводу острой интоксикации, связанной с употреблением алкоголя, наркотиков и ненаркотических ПАВ.</w:t>
      </w:r>
    </w:p>
    <w:p w:rsidR="00615207" w:rsidRPr="00574CAD" w:rsidRDefault="00615207" w:rsidP="00364C88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574CAD">
        <w:rPr>
          <w:rFonts w:ascii="Times New Roman" w:eastAsia="Times New Roman" w:hAnsi="Times New Roman" w:cs="Times New Roman"/>
          <w:sz w:val="23"/>
          <w:szCs w:val="23"/>
        </w:rPr>
        <w:t>Из общего числа зарегистрированных пациентов в отдельных графах выделяются женщины, сельские жители, а также лица в возрасте 0 - 14 лет, 15 - 17 лет, 18 - 19 лет, 20 - 39 лет, 40 - 59 лет и 60 лет и старше.</w:t>
      </w:r>
    </w:p>
    <w:p w:rsidR="00615207" w:rsidRPr="00574CAD" w:rsidRDefault="00615207" w:rsidP="00364C88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574CAD">
        <w:rPr>
          <w:rFonts w:ascii="Times New Roman" w:eastAsia="Times New Roman" w:hAnsi="Times New Roman" w:cs="Times New Roman"/>
          <w:sz w:val="23"/>
          <w:szCs w:val="23"/>
        </w:rPr>
        <w:t xml:space="preserve">Из общего числа пациентов с наркологическими расстройствами в отдельных строках предоставляются сведения о лицах, употребляющих наркотики инъекционным способом, а в отдельной таблице - сведения об обследовании этой категории пациентов на ВИЧ и другие </w:t>
      </w:r>
      <w:proofErr w:type="spellStart"/>
      <w:r w:rsidRPr="00574CAD">
        <w:rPr>
          <w:rFonts w:ascii="Times New Roman" w:eastAsia="Times New Roman" w:hAnsi="Times New Roman" w:cs="Times New Roman"/>
          <w:sz w:val="23"/>
          <w:szCs w:val="23"/>
        </w:rPr>
        <w:t>гемоконтактные</w:t>
      </w:r>
      <w:proofErr w:type="spellEnd"/>
      <w:r w:rsidRPr="00574CAD">
        <w:rPr>
          <w:rFonts w:ascii="Times New Roman" w:eastAsia="Times New Roman" w:hAnsi="Times New Roman" w:cs="Times New Roman"/>
          <w:sz w:val="23"/>
          <w:szCs w:val="23"/>
        </w:rPr>
        <w:t xml:space="preserve"> инфекции (гепатиты B и C), а также результаты такого обследования.</w:t>
      </w:r>
    </w:p>
    <w:p w:rsidR="00615207" w:rsidRPr="00574CAD" w:rsidRDefault="00615207" w:rsidP="00364C88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574CAD">
        <w:rPr>
          <w:rFonts w:ascii="Times New Roman" w:eastAsia="Times New Roman" w:hAnsi="Times New Roman" w:cs="Times New Roman"/>
          <w:sz w:val="23"/>
          <w:szCs w:val="23"/>
        </w:rPr>
        <w:t xml:space="preserve">Из общего числа зарегистрированных пациентов выделяются лица, обратившиеся с указанными выше диагнозами впервые в жизни, в тех же </w:t>
      </w:r>
      <w:proofErr w:type="spellStart"/>
      <w:r w:rsidRPr="00574CAD">
        <w:rPr>
          <w:rFonts w:ascii="Times New Roman" w:eastAsia="Times New Roman" w:hAnsi="Times New Roman" w:cs="Times New Roman"/>
          <w:sz w:val="23"/>
          <w:szCs w:val="23"/>
        </w:rPr>
        <w:t>гендерных</w:t>
      </w:r>
      <w:proofErr w:type="spellEnd"/>
      <w:r w:rsidRPr="00574CAD">
        <w:rPr>
          <w:rFonts w:ascii="Times New Roman" w:eastAsia="Times New Roman" w:hAnsi="Times New Roman" w:cs="Times New Roman"/>
          <w:sz w:val="23"/>
          <w:szCs w:val="23"/>
        </w:rPr>
        <w:t>, возрастных и иных группировках.</w:t>
      </w:r>
    </w:p>
    <w:p w:rsidR="00615207" w:rsidRPr="00574CAD" w:rsidRDefault="00615207" w:rsidP="00364C88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574CAD">
        <w:rPr>
          <w:rFonts w:ascii="Times New Roman" w:eastAsia="Times New Roman" w:hAnsi="Times New Roman" w:cs="Times New Roman"/>
          <w:sz w:val="23"/>
          <w:szCs w:val="23"/>
        </w:rPr>
        <w:t xml:space="preserve">Форма федерального статистического наблюдения N 11 "Сведения о заболеваниях </w:t>
      </w:r>
      <w:proofErr w:type="gramStart"/>
      <w:r w:rsidRPr="00574CAD">
        <w:rPr>
          <w:rFonts w:ascii="Times New Roman" w:eastAsia="Times New Roman" w:hAnsi="Times New Roman" w:cs="Times New Roman"/>
          <w:sz w:val="23"/>
          <w:szCs w:val="23"/>
        </w:rPr>
        <w:t>наркологическими расстройствами" предоставляется 10 января следующего за отчетным года наркологическими больницами и наркологическими диспансерами (институтами, научными центрами наркологии и психиатрии), психоневрологическими диспансерами, реабилитационными центрами, больницами и самостоятельными поликлиниками, имеющими в своем составе наркологические (психоневрологические) отделения (кабинеты), обслуживающие наркологических пациентов, и имеющими лицензию на этот вид деятельности, органу местного самоуправления в сфере здравоохранения, которые в свою очередь предоставляют сводный отчет органу</w:t>
      </w:r>
      <w:proofErr w:type="gramEnd"/>
      <w:r w:rsidRPr="00574CAD">
        <w:rPr>
          <w:rFonts w:ascii="Times New Roman" w:eastAsia="Times New Roman" w:hAnsi="Times New Roman" w:cs="Times New Roman"/>
          <w:sz w:val="23"/>
          <w:szCs w:val="23"/>
        </w:rPr>
        <w:t xml:space="preserve"> управления здравоохранения субъекта Российской Федерации.</w:t>
      </w:r>
    </w:p>
    <w:p w:rsidR="00F827CD" w:rsidRPr="00574CAD" w:rsidRDefault="00615207" w:rsidP="00364C88">
      <w:pPr>
        <w:spacing w:after="0" w:line="240" w:lineRule="auto"/>
        <w:ind w:firstLine="547"/>
        <w:jc w:val="both"/>
        <w:rPr>
          <w:sz w:val="23"/>
          <w:szCs w:val="23"/>
        </w:rPr>
      </w:pPr>
      <w:r w:rsidRPr="00574CAD">
        <w:rPr>
          <w:rFonts w:ascii="Times New Roman" w:eastAsia="Times New Roman" w:hAnsi="Times New Roman" w:cs="Times New Roman"/>
          <w:sz w:val="23"/>
          <w:szCs w:val="23"/>
        </w:rPr>
        <w:t xml:space="preserve">Орган управления здравоохранения субъекта Российской Федерации </w:t>
      </w:r>
      <w:proofErr w:type="gramStart"/>
      <w:r w:rsidRPr="00574CAD">
        <w:rPr>
          <w:rFonts w:ascii="Times New Roman" w:eastAsia="Times New Roman" w:hAnsi="Times New Roman" w:cs="Times New Roman"/>
          <w:sz w:val="23"/>
          <w:szCs w:val="23"/>
        </w:rPr>
        <w:t>предоставляет отчет</w:t>
      </w:r>
      <w:proofErr w:type="gramEnd"/>
      <w:r w:rsidRPr="00574CAD">
        <w:rPr>
          <w:rFonts w:ascii="Times New Roman" w:eastAsia="Times New Roman" w:hAnsi="Times New Roman" w:cs="Times New Roman"/>
          <w:sz w:val="23"/>
          <w:szCs w:val="23"/>
        </w:rPr>
        <w:t>, заверенный руководителем, в 2-х экземплярах на бумажном и электронном носителе в Минздрав России.</w:t>
      </w:r>
    </w:p>
    <w:sectPr w:rsidR="00F827CD" w:rsidRPr="00574CAD" w:rsidSect="00591AF5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5207"/>
    <w:rsid w:val="00272792"/>
    <w:rsid w:val="00364C88"/>
    <w:rsid w:val="00385A92"/>
    <w:rsid w:val="00574CAD"/>
    <w:rsid w:val="00591AF5"/>
    <w:rsid w:val="005F42F3"/>
    <w:rsid w:val="00615207"/>
    <w:rsid w:val="00825978"/>
    <w:rsid w:val="008B2627"/>
    <w:rsid w:val="00EB37FA"/>
    <w:rsid w:val="00EB6315"/>
    <w:rsid w:val="00F1053F"/>
    <w:rsid w:val="00F82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5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6152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58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8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8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2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2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8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8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3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598</Words>
  <Characters>3410</Characters>
  <Application>Microsoft Office Word</Application>
  <DocSecurity>0</DocSecurity>
  <Lines>28</Lines>
  <Paragraphs>7</Paragraphs>
  <ScaleCrop>false</ScaleCrop>
  <Company>BMS</Company>
  <LinksUpToDate>false</LinksUpToDate>
  <CharactersWithSpaces>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stat_u16</dc:creator>
  <cp:keywords/>
  <dc:description/>
  <cp:lastModifiedBy>stat_u16</cp:lastModifiedBy>
  <cp:revision>9</cp:revision>
  <dcterms:created xsi:type="dcterms:W3CDTF">2014-11-27T10:22:00Z</dcterms:created>
  <dcterms:modified xsi:type="dcterms:W3CDTF">2014-11-28T08:12:00Z</dcterms:modified>
</cp:coreProperties>
</file>